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9359A6">
        <w:rPr>
          <w:b/>
          <w:sz w:val="28"/>
          <w:szCs w:val="28"/>
        </w:rPr>
        <w:t>Буксира Дем’яна Миколайовича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59A6" w:rsidRPr="009359A6" w:rsidRDefault="003028BA" w:rsidP="009359A6">
      <w:pPr>
        <w:spacing w:before="120"/>
        <w:ind w:firstLine="567"/>
        <w:jc w:val="both"/>
        <w:rPr>
          <w:sz w:val="28"/>
          <w:szCs w:val="28"/>
        </w:rPr>
      </w:pPr>
      <w:r w:rsidRPr="009359A6">
        <w:rPr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 w:rsidRPr="009359A6">
        <w:rPr>
          <w:b/>
          <w:bCs/>
          <w:color w:val="000000"/>
          <w:sz w:val="28"/>
          <w:szCs w:val="28"/>
        </w:rPr>
        <w:t xml:space="preserve"> </w:t>
      </w:r>
      <w:r w:rsidR="009359A6" w:rsidRPr="009359A6">
        <w:rPr>
          <w:b/>
          <w:sz w:val="28"/>
          <w:szCs w:val="28"/>
        </w:rPr>
        <w:t>Буксира Дем’яна Миколайовича</w:t>
      </w:r>
      <w:r w:rsidRPr="009359A6">
        <w:rPr>
          <w:sz w:val="28"/>
          <w:szCs w:val="28"/>
        </w:rPr>
        <w:t xml:space="preserve">, який працює на посаді </w:t>
      </w:r>
      <w:r w:rsidR="009359A6" w:rsidRPr="009359A6">
        <w:rPr>
          <w:sz w:val="28"/>
          <w:szCs w:val="28"/>
        </w:rPr>
        <w:t>начальник</w:t>
      </w:r>
      <w:r w:rsidR="009359A6">
        <w:rPr>
          <w:sz w:val="28"/>
          <w:szCs w:val="28"/>
        </w:rPr>
        <w:t>а</w:t>
      </w:r>
      <w:r w:rsidR="009359A6" w:rsidRPr="009359A6">
        <w:rPr>
          <w:sz w:val="28"/>
          <w:szCs w:val="28"/>
        </w:rPr>
        <w:t xml:space="preserve"> відділу з контролю за використанням та охороною земель у </w:t>
      </w:r>
      <w:proofErr w:type="spellStart"/>
      <w:r w:rsidR="009359A6" w:rsidRPr="009359A6">
        <w:rPr>
          <w:sz w:val="28"/>
          <w:szCs w:val="28"/>
        </w:rPr>
        <w:t>Піщанському</w:t>
      </w:r>
      <w:proofErr w:type="spellEnd"/>
      <w:r w:rsidR="009359A6" w:rsidRPr="009359A6">
        <w:rPr>
          <w:sz w:val="28"/>
          <w:szCs w:val="28"/>
        </w:rPr>
        <w:t xml:space="preserve">, </w:t>
      </w:r>
      <w:proofErr w:type="spellStart"/>
      <w:r w:rsidR="009359A6" w:rsidRPr="009359A6">
        <w:rPr>
          <w:sz w:val="28"/>
          <w:szCs w:val="28"/>
        </w:rPr>
        <w:t>Крижопільсь</w:t>
      </w:r>
      <w:bookmarkStart w:id="0" w:name="_GoBack"/>
      <w:bookmarkEnd w:id="0"/>
      <w:r w:rsidR="009359A6" w:rsidRPr="009359A6">
        <w:rPr>
          <w:sz w:val="28"/>
          <w:szCs w:val="28"/>
        </w:rPr>
        <w:t>кому</w:t>
      </w:r>
      <w:proofErr w:type="spellEnd"/>
      <w:r w:rsidR="009359A6" w:rsidRPr="009359A6">
        <w:rPr>
          <w:sz w:val="28"/>
          <w:szCs w:val="28"/>
        </w:rPr>
        <w:t xml:space="preserve">, Тульчинському, </w:t>
      </w:r>
      <w:proofErr w:type="spellStart"/>
      <w:r w:rsidR="009359A6" w:rsidRPr="009359A6">
        <w:rPr>
          <w:sz w:val="28"/>
          <w:szCs w:val="28"/>
        </w:rPr>
        <w:t>Томашпільському</w:t>
      </w:r>
      <w:proofErr w:type="spellEnd"/>
      <w:r w:rsidR="009359A6" w:rsidRPr="009359A6">
        <w:rPr>
          <w:sz w:val="28"/>
          <w:szCs w:val="28"/>
        </w:rPr>
        <w:t xml:space="preserve"> районах Управління з контролю за використанням та охороною земель</w:t>
      </w:r>
      <w:r w:rsidR="009359A6" w:rsidRPr="009359A6">
        <w:rPr>
          <w:iCs/>
          <w:sz w:val="28"/>
          <w:szCs w:val="28"/>
        </w:rPr>
        <w:t>.</w:t>
      </w:r>
    </w:p>
    <w:p w:rsidR="003028BA" w:rsidRPr="009359A6" w:rsidRDefault="003028BA" w:rsidP="009359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Pr="009359A6" w:rsidRDefault="003028BA" w:rsidP="009359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9A6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9359A6" w:rsidRPr="009359A6">
        <w:rPr>
          <w:rFonts w:ascii="Times New Roman" w:hAnsi="Times New Roman"/>
          <w:b/>
          <w:sz w:val="28"/>
          <w:szCs w:val="28"/>
        </w:rPr>
        <w:t>Буксира Дем’яна Миколайовича</w:t>
      </w:r>
      <w:r w:rsidR="00E71FA6" w:rsidRPr="009359A6">
        <w:rPr>
          <w:rFonts w:ascii="Times New Roman" w:hAnsi="Times New Roman"/>
          <w:sz w:val="28"/>
          <w:szCs w:val="28"/>
        </w:rPr>
        <w:t xml:space="preserve"> </w:t>
      </w:r>
      <w:r w:rsidRPr="009359A6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9359A6">
      <w:pPr>
        <w:rPr>
          <w:lang w:val="ru-RU"/>
        </w:rPr>
      </w:pPr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A"/>
    <w:rsid w:val="003028BA"/>
    <w:rsid w:val="00557BA1"/>
    <w:rsid w:val="006369A6"/>
    <w:rsid w:val="00761F71"/>
    <w:rsid w:val="008216D2"/>
    <w:rsid w:val="009359A6"/>
    <w:rsid w:val="009C23E0"/>
    <w:rsid w:val="00AB2E18"/>
    <w:rsid w:val="00D02D0A"/>
    <w:rsid w:val="00E50AAB"/>
    <w:rsid w:val="00E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2388-AF5C-40AE-B45C-1314595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Svitlana</cp:lastModifiedBy>
  <cp:revision>3</cp:revision>
  <dcterms:created xsi:type="dcterms:W3CDTF">2020-02-05T09:40:00Z</dcterms:created>
  <dcterms:modified xsi:type="dcterms:W3CDTF">2020-02-05T09:42:00Z</dcterms:modified>
</cp:coreProperties>
</file>