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9C1AA1">
        <w:rPr>
          <w:b/>
          <w:sz w:val="28"/>
          <w:szCs w:val="28"/>
        </w:rPr>
        <w:t>Горобець Юлії Сергіївни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06" w:rsidRPr="009C1AA1" w:rsidRDefault="003028BA" w:rsidP="00BC58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AA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9C1A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1AA1" w:rsidRPr="009C1AA1">
        <w:rPr>
          <w:rFonts w:ascii="Times New Roman" w:hAnsi="Times New Roman"/>
          <w:b/>
          <w:sz w:val="28"/>
          <w:szCs w:val="28"/>
        </w:rPr>
        <w:t>Горобець Юлії Сергіївни</w:t>
      </w:r>
      <w:r w:rsidRPr="009C1AA1">
        <w:rPr>
          <w:rFonts w:ascii="Times New Roman" w:hAnsi="Times New Roman"/>
          <w:sz w:val="28"/>
          <w:szCs w:val="28"/>
        </w:rPr>
        <w:t>, як</w:t>
      </w:r>
      <w:r w:rsidR="00C54FA1" w:rsidRPr="009C1AA1">
        <w:rPr>
          <w:rFonts w:ascii="Times New Roman" w:hAnsi="Times New Roman"/>
          <w:sz w:val="28"/>
          <w:szCs w:val="28"/>
        </w:rPr>
        <w:t>а</w:t>
      </w:r>
      <w:r w:rsidRPr="009C1AA1">
        <w:rPr>
          <w:rFonts w:ascii="Times New Roman" w:hAnsi="Times New Roman"/>
          <w:sz w:val="28"/>
          <w:szCs w:val="28"/>
        </w:rPr>
        <w:t xml:space="preserve"> працює на посаді </w:t>
      </w:r>
      <w:r w:rsidR="00BC5806" w:rsidRPr="009C1AA1">
        <w:rPr>
          <w:rFonts w:ascii="Times New Roman" w:hAnsi="Times New Roman"/>
          <w:sz w:val="28"/>
          <w:szCs w:val="28"/>
        </w:rPr>
        <w:t xml:space="preserve">провідного спеціаліста відділу </w:t>
      </w:r>
      <w:r w:rsidR="009C1AA1" w:rsidRPr="009C1AA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C1AA1" w:rsidRPr="009C1AA1">
        <w:rPr>
          <w:rFonts w:ascii="Times New Roman" w:hAnsi="Times New Roman"/>
          <w:sz w:val="28"/>
          <w:szCs w:val="28"/>
        </w:rPr>
        <w:t>Оратівському</w:t>
      </w:r>
      <w:proofErr w:type="spellEnd"/>
      <w:r w:rsidR="009C1AA1" w:rsidRPr="009C1AA1">
        <w:rPr>
          <w:rFonts w:ascii="Times New Roman" w:hAnsi="Times New Roman"/>
          <w:sz w:val="28"/>
          <w:szCs w:val="28"/>
        </w:rPr>
        <w:t xml:space="preserve"> районі.</w:t>
      </w:r>
    </w:p>
    <w:p w:rsidR="003028BA" w:rsidRPr="009C1AA1" w:rsidRDefault="00F02350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AA1">
        <w:rPr>
          <w:rFonts w:ascii="Times New Roman" w:hAnsi="Times New Roman"/>
          <w:sz w:val="28"/>
          <w:szCs w:val="28"/>
        </w:rPr>
        <w:t xml:space="preserve"> </w:t>
      </w:r>
      <w:r w:rsidR="003028BA" w:rsidRPr="009C1AA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9C1AA1" w:rsidRPr="009C1AA1">
        <w:rPr>
          <w:rFonts w:ascii="Times New Roman" w:hAnsi="Times New Roman"/>
          <w:b/>
          <w:sz w:val="28"/>
          <w:szCs w:val="28"/>
        </w:rPr>
        <w:t>Горобець Юлії Сергіївни</w:t>
      </w:r>
      <w:r w:rsidR="00E71FA6" w:rsidRPr="009C1AA1">
        <w:rPr>
          <w:rFonts w:ascii="Times New Roman" w:hAnsi="Times New Roman"/>
          <w:sz w:val="28"/>
          <w:szCs w:val="28"/>
        </w:rPr>
        <w:t xml:space="preserve"> </w:t>
      </w:r>
      <w:r w:rsidR="003028BA" w:rsidRPr="009C1AA1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Pr="009C1AA1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F02350" w:rsidRDefault="009C1AA1"/>
    <w:sectPr w:rsidR="00FA2683" w:rsidRPr="00F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0B76B5"/>
    <w:rsid w:val="003028BA"/>
    <w:rsid w:val="00557BA1"/>
    <w:rsid w:val="006369A6"/>
    <w:rsid w:val="00761F71"/>
    <w:rsid w:val="008216D2"/>
    <w:rsid w:val="0089535A"/>
    <w:rsid w:val="009C1AA1"/>
    <w:rsid w:val="009C23E0"/>
    <w:rsid w:val="00AB2E18"/>
    <w:rsid w:val="00BC5806"/>
    <w:rsid w:val="00C54FA1"/>
    <w:rsid w:val="00C6667F"/>
    <w:rsid w:val="00D00EC6"/>
    <w:rsid w:val="00D02D0A"/>
    <w:rsid w:val="00E71FA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3</cp:revision>
  <dcterms:created xsi:type="dcterms:W3CDTF">2020-02-05T09:31:00Z</dcterms:created>
  <dcterms:modified xsi:type="dcterms:W3CDTF">2020-02-05T09:33:00Z</dcterms:modified>
</cp:coreProperties>
</file>